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CD55" w14:textId="2E6CB0FC" w:rsidR="008A5AD6" w:rsidRPr="008A5AD6" w:rsidRDefault="008A5AD6" w:rsidP="008A5A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D6">
        <w:rPr>
          <w:rFonts w:ascii="Times New Roman" w:hAnsi="Times New Roman" w:cs="Times New Roman"/>
          <w:b/>
          <w:sz w:val="24"/>
          <w:szCs w:val="24"/>
        </w:rPr>
        <w:t>Výroční zpráva za rok 20</w:t>
      </w:r>
      <w:r w:rsidR="00CF2249">
        <w:rPr>
          <w:rFonts w:ascii="Times New Roman" w:hAnsi="Times New Roman" w:cs="Times New Roman"/>
          <w:b/>
          <w:sz w:val="24"/>
          <w:szCs w:val="24"/>
        </w:rPr>
        <w:t>20</w:t>
      </w:r>
      <w:r w:rsidRPr="008A5AD6">
        <w:rPr>
          <w:rFonts w:ascii="Times New Roman" w:hAnsi="Times New Roman" w:cs="Times New Roman"/>
          <w:b/>
          <w:sz w:val="24"/>
          <w:szCs w:val="24"/>
        </w:rPr>
        <w:t xml:space="preserve"> o činnosti obce </w:t>
      </w:r>
      <w:r w:rsidR="00CF2249">
        <w:rPr>
          <w:rFonts w:ascii="Times New Roman" w:hAnsi="Times New Roman" w:cs="Times New Roman"/>
          <w:b/>
          <w:sz w:val="24"/>
          <w:szCs w:val="24"/>
        </w:rPr>
        <w:t>Chodouny</w:t>
      </w:r>
    </w:p>
    <w:p w14:paraId="5C6280B8" w14:textId="77777777" w:rsidR="00646EA7" w:rsidRDefault="008A5AD6" w:rsidP="008A5A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D6">
        <w:rPr>
          <w:rFonts w:ascii="Times New Roman" w:hAnsi="Times New Roman" w:cs="Times New Roman"/>
          <w:b/>
          <w:sz w:val="24"/>
          <w:szCs w:val="24"/>
        </w:rPr>
        <w:t xml:space="preserve">v oblasti poskytování informací dle § 18 zákona č. 106/1999 Sb., o svobodném přístupu </w:t>
      </w:r>
    </w:p>
    <w:p w14:paraId="26B40588" w14:textId="546FB43E" w:rsidR="008A5AD6" w:rsidRPr="008A5AD6" w:rsidRDefault="008A5AD6" w:rsidP="008A5A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D6">
        <w:rPr>
          <w:rFonts w:ascii="Times New Roman" w:hAnsi="Times New Roman" w:cs="Times New Roman"/>
          <w:b/>
          <w:sz w:val="24"/>
          <w:szCs w:val="24"/>
        </w:rPr>
        <w:t xml:space="preserve">k informacím, ve znění pozdějších předpisů </w:t>
      </w:r>
    </w:p>
    <w:p w14:paraId="6344E91A" w14:textId="77777777" w:rsidR="007C158D" w:rsidRDefault="007C158D" w:rsidP="007C158D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14:paraId="65AF7B36" w14:textId="2AD82666" w:rsidR="008A5AD6" w:rsidRPr="00CD5851" w:rsidRDefault="007C158D" w:rsidP="002E07C9">
      <w:pPr>
        <w:pStyle w:val="Zkladntext"/>
        <w:rPr>
          <w:rFonts w:ascii="Times New Roman" w:hAnsi="Times New Roman"/>
          <w:sz w:val="24"/>
          <w:szCs w:val="24"/>
        </w:rPr>
      </w:pPr>
      <w:r w:rsidRPr="00CD5851">
        <w:rPr>
          <w:rFonts w:ascii="Times New Roman" w:hAnsi="Times New Roman"/>
          <w:sz w:val="24"/>
          <w:szCs w:val="24"/>
        </w:rPr>
        <w:t xml:space="preserve">V souladu s ustanovením § 18 zákona č. 106/1999, o svobodném přístupu k informacím, </w:t>
      </w:r>
      <w:r w:rsidR="00CD5851" w:rsidRPr="00CD5851">
        <w:rPr>
          <w:rFonts w:ascii="Times New Roman" w:hAnsi="Times New Roman"/>
          <w:sz w:val="24"/>
          <w:szCs w:val="24"/>
        </w:rPr>
        <w:t>p</w:t>
      </w:r>
      <w:r w:rsidRPr="00CD5851">
        <w:rPr>
          <w:rFonts w:ascii="Times New Roman" w:hAnsi="Times New Roman"/>
          <w:sz w:val="24"/>
          <w:szCs w:val="24"/>
        </w:rPr>
        <w:t xml:space="preserve">ředkládá obec </w:t>
      </w:r>
      <w:r w:rsidR="00CF2249">
        <w:rPr>
          <w:rFonts w:ascii="Times New Roman" w:hAnsi="Times New Roman"/>
          <w:sz w:val="24"/>
          <w:szCs w:val="24"/>
        </w:rPr>
        <w:t>Chodouny</w:t>
      </w:r>
      <w:r w:rsidRPr="00CD5851">
        <w:rPr>
          <w:rFonts w:ascii="Times New Roman" w:hAnsi="Times New Roman"/>
          <w:sz w:val="24"/>
          <w:szCs w:val="24"/>
        </w:rPr>
        <w:t xml:space="preserve"> tuto „Výroční zprávu za rok 20</w:t>
      </w:r>
      <w:r w:rsidR="00CF2249">
        <w:rPr>
          <w:rFonts w:ascii="Times New Roman" w:hAnsi="Times New Roman"/>
          <w:sz w:val="24"/>
          <w:szCs w:val="24"/>
        </w:rPr>
        <w:t>20</w:t>
      </w:r>
      <w:r w:rsidRPr="00CD5851">
        <w:rPr>
          <w:rFonts w:ascii="Times New Roman" w:hAnsi="Times New Roman"/>
          <w:sz w:val="24"/>
          <w:szCs w:val="24"/>
        </w:rPr>
        <w:t>“.</w:t>
      </w:r>
    </w:p>
    <w:p w14:paraId="1816AE9F" w14:textId="77777777" w:rsidR="007C158D" w:rsidRPr="00CD5851" w:rsidRDefault="007C158D" w:rsidP="002E07C9">
      <w:pPr>
        <w:pStyle w:val="Zkladntext"/>
        <w:rPr>
          <w:rFonts w:ascii="Times New Roman" w:hAnsi="Times New Roman"/>
          <w:sz w:val="24"/>
          <w:szCs w:val="24"/>
        </w:rPr>
      </w:pPr>
    </w:p>
    <w:p w14:paraId="3935C1BC" w14:textId="77777777" w:rsidR="008A5AD6" w:rsidRPr="008A5AD6" w:rsidRDefault="008A5AD6" w:rsidP="002E0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 xml:space="preserve">a) počet podaných žádostí o informace a počet vydaných rozhodnutí o odmítnutí žádosti </w:t>
      </w:r>
    </w:p>
    <w:p w14:paraId="5E561712" w14:textId="7219EEE4" w:rsidR="007C158D" w:rsidRPr="00894B61" w:rsidRDefault="008A5AD6" w:rsidP="00E3459C">
      <w:pPr>
        <w:pStyle w:val="Odstavecseseznamem"/>
        <w:numPr>
          <w:ilvl w:val="0"/>
          <w:numId w:val="4"/>
        </w:numPr>
        <w:spacing w:after="120" w:line="240" w:lineRule="auto"/>
        <w:ind w:left="41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4B61">
        <w:rPr>
          <w:rFonts w:ascii="Times New Roman" w:hAnsi="Times New Roman" w:cs="Times New Roman"/>
          <w:sz w:val="24"/>
          <w:szCs w:val="24"/>
        </w:rPr>
        <w:t>počet žádostí o informace dle InfZ</w:t>
      </w:r>
      <w:r w:rsidR="007C158D" w:rsidRPr="00894B61">
        <w:rPr>
          <w:rFonts w:ascii="Times New Roman" w:hAnsi="Times New Roman" w:cs="Times New Roman"/>
          <w:sz w:val="24"/>
          <w:szCs w:val="24"/>
        </w:rPr>
        <w:t>, které obec obdržela v roce 20</w:t>
      </w:r>
      <w:r w:rsidR="00CF2249">
        <w:rPr>
          <w:rFonts w:ascii="Times New Roman" w:hAnsi="Times New Roman" w:cs="Times New Roman"/>
          <w:sz w:val="24"/>
          <w:szCs w:val="24"/>
        </w:rPr>
        <w:t>20</w:t>
      </w:r>
      <w:r w:rsidR="007C158D" w:rsidRPr="00894B61">
        <w:rPr>
          <w:rFonts w:ascii="Times New Roman" w:hAnsi="Times New Roman" w:cs="Times New Roman"/>
          <w:sz w:val="24"/>
          <w:szCs w:val="24"/>
        </w:rPr>
        <w:t>:</w:t>
      </w:r>
      <w:r w:rsidR="00CF224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7BFFC36" w14:textId="42B7F5D3" w:rsidR="008A5AD6" w:rsidRPr="00894B61" w:rsidRDefault="008A5AD6" w:rsidP="00E3459C">
      <w:pPr>
        <w:pStyle w:val="Odstavecseseznamem"/>
        <w:numPr>
          <w:ilvl w:val="0"/>
          <w:numId w:val="4"/>
        </w:numPr>
        <w:spacing w:after="120" w:line="240" w:lineRule="auto"/>
        <w:ind w:left="41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4B61">
        <w:rPr>
          <w:rFonts w:ascii="Times New Roman" w:hAnsi="Times New Roman" w:cs="Times New Roman"/>
          <w:sz w:val="24"/>
          <w:szCs w:val="24"/>
        </w:rPr>
        <w:t>počet rozhodnutí o odmítnutí žádosti:</w:t>
      </w:r>
      <w:r w:rsidR="00CF2249">
        <w:rPr>
          <w:rFonts w:ascii="Times New Roman" w:hAnsi="Times New Roman" w:cs="Times New Roman"/>
          <w:sz w:val="24"/>
          <w:szCs w:val="24"/>
        </w:rPr>
        <w:t>0</w:t>
      </w:r>
    </w:p>
    <w:p w14:paraId="0B3B61F6" w14:textId="79694F6F" w:rsidR="008A5AD6" w:rsidRPr="008A5AD6" w:rsidRDefault="008A5AD6" w:rsidP="00E3459C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>b) počet podaných odvolání proti rozhodnutí:</w:t>
      </w:r>
      <w:r w:rsidR="00CF2249">
        <w:rPr>
          <w:rFonts w:ascii="Times New Roman" w:hAnsi="Times New Roman" w:cs="Times New Roman"/>
          <w:sz w:val="24"/>
          <w:szCs w:val="24"/>
        </w:rPr>
        <w:t>0</w:t>
      </w:r>
    </w:p>
    <w:p w14:paraId="31621C79" w14:textId="211A7378" w:rsidR="008A5AD6" w:rsidRPr="00CF2249" w:rsidRDefault="008A5AD6" w:rsidP="00CF2249">
      <w:pPr>
        <w:spacing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 w:rsidR="007C158D">
        <w:rPr>
          <w:rFonts w:ascii="Times New Roman" w:hAnsi="Times New Roman" w:cs="Times New Roman"/>
          <w:sz w:val="24"/>
          <w:szCs w:val="24"/>
        </w:rPr>
        <w:t>:</w:t>
      </w:r>
      <w:r w:rsidRPr="008A5AD6">
        <w:rPr>
          <w:rFonts w:ascii="Times New Roman" w:hAnsi="Times New Roman" w:cs="Times New Roman"/>
          <w:sz w:val="24"/>
          <w:szCs w:val="24"/>
        </w:rPr>
        <w:t xml:space="preserve"> </w:t>
      </w:r>
      <w:r w:rsidRPr="00CF2249">
        <w:rPr>
          <w:rFonts w:ascii="Times New Roman" w:hAnsi="Times New Roman" w:cs="Times New Roman"/>
          <w:iCs/>
          <w:sz w:val="24"/>
          <w:szCs w:val="24"/>
        </w:rPr>
        <w:t>žádný rozsudek ve věci přezkoumání zákonnosti rozhodnutí obce o odmítnutí žádosti o poskyt</w:t>
      </w:r>
      <w:r w:rsidR="007C158D" w:rsidRPr="00CF2249">
        <w:rPr>
          <w:rFonts w:ascii="Times New Roman" w:hAnsi="Times New Roman" w:cs="Times New Roman"/>
          <w:iCs/>
          <w:sz w:val="24"/>
          <w:szCs w:val="24"/>
        </w:rPr>
        <w:t>nutí informace nebyl v roce 20</w:t>
      </w:r>
      <w:r w:rsidR="00CF2249">
        <w:rPr>
          <w:rFonts w:ascii="Times New Roman" w:hAnsi="Times New Roman" w:cs="Times New Roman"/>
          <w:iCs/>
          <w:sz w:val="24"/>
          <w:szCs w:val="24"/>
        </w:rPr>
        <w:t>20</w:t>
      </w:r>
      <w:r w:rsidRPr="00CF2249">
        <w:rPr>
          <w:rFonts w:ascii="Times New Roman" w:hAnsi="Times New Roman" w:cs="Times New Roman"/>
          <w:iCs/>
          <w:sz w:val="24"/>
          <w:szCs w:val="24"/>
        </w:rPr>
        <w:t xml:space="preserve"> vydán</w:t>
      </w:r>
      <w:r w:rsidR="007C158D" w:rsidRPr="00CF22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66A4AFE" w14:textId="15C26044" w:rsidR="008A5AD6" w:rsidRPr="00CF2249" w:rsidRDefault="008A5AD6" w:rsidP="00CF2249">
      <w:pPr>
        <w:spacing w:after="12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 xml:space="preserve">d) výčet poskytnutých výhradních licencí, včetně odůvodnění nezbytnosti poskytnutí výhradní </w:t>
      </w:r>
      <w:proofErr w:type="gramStart"/>
      <w:r w:rsidRPr="008A5AD6">
        <w:rPr>
          <w:rFonts w:ascii="Times New Roman" w:hAnsi="Times New Roman" w:cs="Times New Roman"/>
          <w:sz w:val="24"/>
          <w:szCs w:val="24"/>
        </w:rPr>
        <w:t>licence</w:t>
      </w:r>
      <w:r w:rsidR="00CF2249">
        <w:rPr>
          <w:rFonts w:ascii="Times New Roman" w:hAnsi="Times New Roman" w:cs="Times New Roman"/>
          <w:sz w:val="24"/>
          <w:szCs w:val="24"/>
        </w:rPr>
        <w:t xml:space="preserve">: </w:t>
      </w:r>
      <w:r w:rsidRPr="008A5AD6">
        <w:rPr>
          <w:rFonts w:ascii="Times New Roman" w:hAnsi="Times New Roman" w:cs="Times New Roman"/>
          <w:sz w:val="24"/>
          <w:szCs w:val="24"/>
        </w:rPr>
        <w:t xml:space="preserve"> </w:t>
      </w:r>
      <w:r w:rsidR="007C158D" w:rsidRPr="00CF2249">
        <w:rPr>
          <w:rFonts w:ascii="Times New Roman" w:hAnsi="Times New Roman" w:cs="Times New Roman"/>
          <w:iCs/>
          <w:sz w:val="24"/>
          <w:szCs w:val="24"/>
        </w:rPr>
        <w:t>výhradní</w:t>
      </w:r>
      <w:proofErr w:type="gramEnd"/>
      <w:r w:rsidR="007C158D" w:rsidRPr="00CF2249">
        <w:rPr>
          <w:rFonts w:ascii="Times New Roman" w:hAnsi="Times New Roman" w:cs="Times New Roman"/>
          <w:iCs/>
          <w:sz w:val="24"/>
          <w:szCs w:val="24"/>
        </w:rPr>
        <w:t xml:space="preserve"> licence v roce 20</w:t>
      </w:r>
      <w:r w:rsidR="00CF2249" w:rsidRPr="00CF2249">
        <w:rPr>
          <w:rFonts w:ascii="Times New Roman" w:hAnsi="Times New Roman" w:cs="Times New Roman"/>
          <w:iCs/>
          <w:sz w:val="24"/>
          <w:szCs w:val="24"/>
        </w:rPr>
        <w:t>20</w:t>
      </w:r>
      <w:r w:rsidRPr="00CF2249">
        <w:rPr>
          <w:rFonts w:ascii="Times New Roman" w:hAnsi="Times New Roman" w:cs="Times New Roman"/>
          <w:iCs/>
          <w:sz w:val="24"/>
          <w:szCs w:val="24"/>
        </w:rPr>
        <w:t xml:space="preserve"> nebyly poskytnuty </w:t>
      </w:r>
    </w:p>
    <w:p w14:paraId="6A071A5D" w14:textId="4C4286FE" w:rsidR="00CF46E0" w:rsidRPr="00CF2249" w:rsidRDefault="008A5AD6" w:rsidP="00CF224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>e) počet stížností podaných podle § 16a InfZ, důvody jejich podání a stručný popis způsobu jejich vyřízení</w:t>
      </w:r>
      <w:r w:rsidR="00CF2249">
        <w:rPr>
          <w:rFonts w:ascii="Times New Roman" w:hAnsi="Times New Roman" w:cs="Times New Roman"/>
          <w:sz w:val="24"/>
          <w:szCs w:val="24"/>
        </w:rPr>
        <w:t xml:space="preserve">: </w:t>
      </w:r>
      <w:r w:rsidR="00F417BB" w:rsidRPr="00CF2249">
        <w:rPr>
          <w:rFonts w:ascii="Times New Roman" w:hAnsi="Times New Roman" w:cs="Times New Roman"/>
          <w:sz w:val="24"/>
          <w:szCs w:val="24"/>
        </w:rPr>
        <w:t>žádná</w:t>
      </w:r>
      <w:r w:rsidR="00CF46E0" w:rsidRPr="00CF2249">
        <w:rPr>
          <w:rFonts w:ascii="Times New Roman" w:hAnsi="Times New Roman" w:cs="Times New Roman"/>
          <w:sz w:val="24"/>
          <w:szCs w:val="24"/>
        </w:rPr>
        <w:t xml:space="preserve"> stížnost nebyla podána</w:t>
      </w:r>
    </w:p>
    <w:p w14:paraId="039FFBAA" w14:textId="27CECB87" w:rsidR="008A5AD6" w:rsidRDefault="008A5AD6" w:rsidP="00CF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AD6">
        <w:rPr>
          <w:rFonts w:ascii="Times New Roman" w:hAnsi="Times New Roman" w:cs="Times New Roman"/>
          <w:sz w:val="24"/>
          <w:szCs w:val="24"/>
        </w:rPr>
        <w:t>f) další informace vztahující se k uplatňování tohoto zákona</w:t>
      </w:r>
      <w:r w:rsidR="00CF2249" w:rsidRPr="00CF2249">
        <w:rPr>
          <w:rFonts w:ascii="Times New Roman" w:hAnsi="Times New Roman" w:cs="Times New Roman"/>
          <w:sz w:val="24"/>
          <w:szCs w:val="24"/>
        </w:rPr>
        <w:t xml:space="preserve">: </w:t>
      </w:r>
      <w:r w:rsidRPr="00CF2249">
        <w:rPr>
          <w:rFonts w:ascii="Times New Roman" w:hAnsi="Times New Roman" w:cs="Times New Roman"/>
          <w:sz w:val="24"/>
          <w:szCs w:val="24"/>
        </w:rPr>
        <w:t xml:space="preserve">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 </w:t>
      </w:r>
    </w:p>
    <w:p w14:paraId="4362BC94" w14:textId="77777777" w:rsidR="00CF2249" w:rsidRPr="00CF2249" w:rsidRDefault="00CF2249" w:rsidP="00CF2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64B87" w14:textId="3DE95EFF" w:rsidR="006A5CD0" w:rsidRDefault="00D61066" w:rsidP="00D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F2249">
        <w:rPr>
          <w:rFonts w:ascii="Times New Roman" w:hAnsi="Times New Roman" w:cs="Times New Roman"/>
          <w:sz w:val="24"/>
          <w:szCs w:val="24"/>
        </w:rPr>
        <w:t xml:space="preserve"> Chodounech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CF2249">
        <w:rPr>
          <w:rFonts w:ascii="Times New Roman" w:hAnsi="Times New Roman" w:cs="Times New Roman"/>
          <w:sz w:val="24"/>
          <w:szCs w:val="24"/>
        </w:rPr>
        <w:t>18.1.2021</w:t>
      </w:r>
    </w:p>
    <w:p w14:paraId="3CEE1F53" w14:textId="41CCB714" w:rsidR="00CF2249" w:rsidRDefault="00CF2249" w:rsidP="00D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85CB8" w14:textId="77777777" w:rsidR="00CF2249" w:rsidRDefault="00CF2249" w:rsidP="00D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D9472" w14:textId="635A6E5A" w:rsidR="00CF2249" w:rsidRDefault="00CF2249" w:rsidP="00D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1F486EC7" w14:textId="35EC357C" w:rsidR="00CF2249" w:rsidRDefault="00CF2249" w:rsidP="00D6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Božena Hubálková, administrativní pracovnice</w:t>
      </w:r>
    </w:p>
    <w:p w14:paraId="5A0C384F" w14:textId="77777777" w:rsidR="006A5CD0" w:rsidRPr="008A5AD6" w:rsidRDefault="00D61066" w:rsidP="006A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67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5CD0" w:rsidRPr="008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9B3"/>
    <w:multiLevelType w:val="hybridMultilevel"/>
    <w:tmpl w:val="8FE6D11E"/>
    <w:lvl w:ilvl="0" w:tplc="E39A2E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3236DF"/>
    <w:multiLevelType w:val="hybridMultilevel"/>
    <w:tmpl w:val="B010E74C"/>
    <w:lvl w:ilvl="0" w:tplc="E39A2EA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9E1097"/>
    <w:multiLevelType w:val="hybridMultilevel"/>
    <w:tmpl w:val="30F80C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7006F5"/>
    <w:multiLevelType w:val="hybridMultilevel"/>
    <w:tmpl w:val="1A8E0C88"/>
    <w:lvl w:ilvl="0" w:tplc="E39A2E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7F23"/>
    <w:multiLevelType w:val="hybridMultilevel"/>
    <w:tmpl w:val="0532C386"/>
    <w:lvl w:ilvl="0" w:tplc="E39A2E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D6"/>
    <w:rsid w:val="0004758E"/>
    <w:rsid w:val="002E07C9"/>
    <w:rsid w:val="002E7124"/>
    <w:rsid w:val="00302E77"/>
    <w:rsid w:val="005C15DA"/>
    <w:rsid w:val="00646EA7"/>
    <w:rsid w:val="006A5CD0"/>
    <w:rsid w:val="007C158D"/>
    <w:rsid w:val="008058C6"/>
    <w:rsid w:val="008059DB"/>
    <w:rsid w:val="008208CA"/>
    <w:rsid w:val="00894B61"/>
    <w:rsid w:val="008A5AD6"/>
    <w:rsid w:val="00980AE7"/>
    <w:rsid w:val="00A44DA7"/>
    <w:rsid w:val="00AC74AB"/>
    <w:rsid w:val="00C96288"/>
    <w:rsid w:val="00CD5851"/>
    <w:rsid w:val="00CF2249"/>
    <w:rsid w:val="00CF46E0"/>
    <w:rsid w:val="00D61066"/>
    <w:rsid w:val="00DC1890"/>
    <w:rsid w:val="00E3459C"/>
    <w:rsid w:val="00E76430"/>
    <w:rsid w:val="00F22044"/>
    <w:rsid w:val="00F417BB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0B8F"/>
  <w15:docId w15:val="{81E82FC3-C3DF-46A8-86F3-BEDA1522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58D"/>
    <w:pPr>
      <w:keepNext/>
      <w:spacing w:after="0" w:line="240" w:lineRule="auto"/>
      <w:ind w:left="360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58D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C15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158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Starosta</cp:lastModifiedBy>
  <cp:revision>5</cp:revision>
  <cp:lastPrinted>2021-01-18T13:59:00Z</cp:lastPrinted>
  <dcterms:created xsi:type="dcterms:W3CDTF">2021-01-18T13:50:00Z</dcterms:created>
  <dcterms:modified xsi:type="dcterms:W3CDTF">2021-01-18T13:59:00Z</dcterms:modified>
</cp:coreProperties>
</file>